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F56" w:rsidRDefault="00F73BDD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ФИНАНСОВО - ЭКОНОМИЧЕСКОЕ ОБОСНОВАНИЕ</w:t>
      </w:r>
    </w:p>
    <w:p w:rsidR="00420F56" w:rsidRDefault="00420F56">
      <w:pPr>
        <w:pStyle w:val="afc"/>
        <w:widowControl w:val="0"/>
        <w:spacing w:after="0"/>
        <w:ind w:right="-1"/>
        <w:jc w:val="center"/>
        <w:rPr>
          <w:b/>
          <w:sz w:val="26"/>
          <w:szCs w:val="26"/>
        </w:rPr>
      </w:pPr>
    </w:p>
    <w:p w:rsidR="00420F56" w:rsidRDefault="00F73BDD">
      <w:r>
        <w:t xml:space="preserve">к проекту решения Думы Артемовского городского округа «О внесении изменений в решение Думы Артемовского городского округа от 25.05.2006 № 322 «О Положении о бюджетном процессе в Артемовском городском округе» </w:t>
      </w:r>
      <w:r>
        <w:t>(в ред. решения Думы Артемовского городского округа от 27.03.2025 № 463)</w:t>
      </w:r>
    </w:p>
    <w:p w:rsidR="00420F56" w:rsidRDefault="00420F56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420F56" w:rsidRDefault="00420F56">
      <w:pPr>
        <w:pStyle w:val="25"/>
        <w:tabs>
          <w:tab w:val="left" w:pos="567"/>
        </w:tabs>
        <w:spacing w:line="240" w:lineRule="auto"/>
        <w:ind w:firstLine="0"/>
        <w:jc w:val="center"/>
        <w:rPr>
          <w:color w:val="FF0000"/>
          <w:sz w:val="26"/>
          <w:szCs w:val="26"/>
        </w:rPr>
      </w:pPr>
    </w:p>
    <w:p w:rsidR="00420F56" w:rsidRDefault="00F73BD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b w:val="0"/>
          <w:sz w:val="24"/>
          <w:szCs w:val="24"/>
        </w:rPr>
        <w:t>«О внесении изменений в решение Думы Артемовского городского округа от 25.05.2006 № 322 «О Положении о бюджетном проце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ссе в Артемовском городском округе» (в ред. решения Думы Артемовского городского округа от 27.03.2025 № 463)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не требует дополнительных расходов из бюджета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Артемовского городского округа. </w:t>
      </w: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420F56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20F56" w:rsidRDefault="00F73BDD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И.о начальника финансового управления</w:t>
      </w:r>
    </w:p>
    <w:p w:rsidR="00420F56" w:rsidRDefault="00F73BDD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администрации Артемовско</w:t>
      </w:r>
      <w:r>
        <w:rPr>
          <w:rFonts w:eastAsiaTheme="minorHAnsi"/>
          <w:sz w:val="26"/>
          <w:szCs w:val="26"/>
          <w:lang w:eastAsia="en-US"/>
        </w:rPr>
        <w:t>го городского округа</w:t>
      </w:r>
      <w:r>
        <w:rPr>
          <w:rFonts w:eastAsiaTheme="minorHAnsi"/>
          <w:sz w:val="26"/>
          <w:szCs w:val="26"/>
          <w:lang w:eastAsia="en-US"/>
        </w:rPr>
        <w:tab/>
        <w:t xml:space="preserve">    </w:t>
      </w:r>
      <w:r w:rsidR="001B4393">
        <w:rPr>
          <w:rFonts w:eastAsiaTheme="minorHAnsi"/>
          <w:sz w:val="26"/>
          <w:szCs w:val="26"/>
          <w:lang w:eastAsia="en-US"/>
        </w:rPr>
        <w:t xml:space="preserve">                         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 xml:space="preserve">   Т.Ю. Солодухина</w:t>
      </w:r>
    </w:p>
    <w:sectPr w:rsidR="00420F56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DD" w:rsidRDefault="00F73BDD">
      <w:r>
        <w:separator/>
      </w:r>
    </w:p>
  </w:endnote>
  <w:endnote w:type="continuationSeparator" w:id="0">
    <w:p w:rsidR="00F73BDD" w:rsidRDefault="00F7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DD" w:rsidRDefault="00F73BDD">
      <w:r>
        <w:separator/>
      </w:r>
    </w:p>
  </w:footnote>
  <w:footnote w:type="continuationSeparator" w:id="0">
    <w:p w:rsidR="00F73BDD" w:rsidRDefault="00F73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56"/>
    <w:rsid w:val="001B4393"/>
    <w:rsid w:val="00420F56"/>
    <w:rsid w:val="00F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386B"/>
  <w15:docId w15:val="{972E1353-B0E6-4661-858C-36608F8D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a">
    <w:name w:val="Strong"/>
    <w:qFormat/>
    <w:rPr>
      <w:b/>
      <w:bCs/>
    </w:rPr>
  </w:style>
  <w:style w:type="character" w:styleId="afb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8</cp:revision>
  <cp:lastPrinted>2026-03-02T02:03:00Z</cp:lastPrinted>
  <dcterms:created xsi:type="dcterms:W3CDTF">2024-09-09T02:53:00Z</dcterms:created>
  <dcterms:modified xsi:type="dcterms:W3CDTF">2026-03-02T02:03:00Z</dcterms:modified>
</cp:coreProperties>
</file>